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1F8D5" w14:textId="78A20DE0" w:rsidR="00B5197B" w:rsidRPr="00B5197B" w:rsidRDefault="00B5197B" w:rsidP="00B5197B">
      <w:pPr>
        <w:pStyle w:val="Heading1"/>
        <w:keepNext w:val="0"/>
        <w:keepLines w:val="0"/>
        <w:spacing w:before="0"/>
        <w:jc w:val="center"/>
        <w:rPr>
          <w:rFonts w:ascii="Arial" w:eastAsiaTheme="minorHAnsi" w:hAnsi="Arial" w:cs="Arial"/>
          <w:bCs w:val="0"/>
          <w:color w:val="0E452A"/>
          <w:sz w:val="32"/>
          <w:szCs w:val="16"/>
          <w:lang w:val="en-US"/>
        </w:rPr>
      </w:pPr>
      <w:bookmarkStart w:id="0" w:name="_Toc72487930"/>
      <w:r w:rsidRPr="00B5197B">
        <w:rPr>
          <w:rFonts w:ascii="Arial" w:eastAsiaTheme="minorHAnsi" w:hAnsi="Arial" w:cs="Arial"/>
          <w:bCs w:val="0"/>
          <w:color w:val="0E452A"/>
          <w:sz w:val="32"/>
          <w:szCs w:val="16"/>
          <w:lang w:val="en-US"/>
        </w:rPr>
        <w:t>Step Up/Step Down Referral Form</w:t>
      </w:r>
      <w:bookmarkEnd w:id="0"/>
    </w:p>
    <w:p w14:paraId="7A13F0EC" w14:textId="77777777" w:rsidR="00B5197B" w:rsidRPr="00B5197B" w:rsidRDefault="00B5197B" w:rsidP="00B5197B">
      <w:pPr>
        <w:spacing w:after="0"/>
        <w:rPr>
          <w:rFonts w:ascii="Arial" w:hAnsi="Arial" w:cs="Arial"/>
          <w:lang w:val="en-US"/>
        </w:rPr>
      </w:pPr>
    </w:p>
    <w:p w14:paraId="6A0E7D27" w14:textId="77777777" w:rsidR="00B5197B" w:rsidRPr="00B5197B" w:rsidRDefault="00B5197B" w:rsidP="00B5197B">
      <w:pPr>
        <w:spacing w:after="0"/>
        <w:rPr>
          <w:rFonts w:ascii="Arial" w:hAnsi="Arial" w:cs="Arial"/>
          <w:lang w:val="en-US"/>
        </w:rPr>
      </w:pPr>
      <w:r w:rsidRPr="00B5197B">
        <w:rPr>
          <w:rFonts w:ascii="Arial" w:hAnsi="Arial" w:cs="Arial"/>
          <w:lang w:val="en-US"/>
        </w:rPr>
        <w:t xml:space="preserve">This form should be completed for every case which will be presented to the Step Up/Step Down meeting. Meetings will be held on a Wednesday and this form should be completed by the Lead Person/relevant worker by 4pm on the Wednesday prior to the meeting the following week, to enable the agenda to be sent out to all relevant attendees by 12pm on the Monday. Send completed forms to </w:t>
      </w:r>
      <w:hyperlink r:id="rId8" w:history="1">
        <w:r w:rsidRPr="00B5197B">
          <w:rPr>
            <w:rStyle w:val="Hyperlink"/>
            <w:rFonts w:ascii="Arial" w:hAnsi="Arial" w:cs="Arial"/>
            <w:lang w:val="en-US"/>
          </w:rPr>
          <w:t>AdminCreweCiN&amp;CP@cheshireeast.gov.uk</w:t>
        </w:r>
      </w:hyperlink>
      <w:r w:rsidRPr="00B5197B">
        <w:rPr>
          <w:rFonts w:ascii="Arial" w:hAnsi="Arial" w:cs="Arial"/>
          <w:lang w:val="en-US"/>
        </w:rPr>
        <w:t xml:space="preserve"> for cases open to Crewe CiN/CP or </w:t>
      </w:r>
      <w:hyperlink r:id="rId9" w:history="1">
        <w:r w:rsidRPr="00B5197B">
          <w:rPr>
            <w:rStyle w:val="Hyperlink"/>
            <w:rFonts w:ascii="Arial" w:hAnsi="Arial" w:cs="Arial"/>
            <w:lang w:val="en-US"/>
          </w:rPr>
          <w:t>MacclesfieldCIN&amp;CPAdmin@cheshireeast.gov.uk</w:t>
        </w:r>
      </w:hyperlink>
      <w:r w:rsidRPr="00B5197B">
        <w:rPr>
          <w:rFonts w:ascii="Arial" w:hAnsi="Arial" w:cs="Arial"/>
          <w:lang w:val="en-US"/>
        </w:rPr>
        <w:t xml:space="preserve"> for cases open to Macclesfield CiN/CP. Rationale to be completed by the chair/minute taker of the meeting.</w:t>
      </w:r>
    </w:p>
    <w:p w14:paraId="48E41EE7" w14:textId="77777777" w:rsidR="00B5197B" w:rsidRPr="00B5197B" w:rsidRDefault="00B5197B" w:rsidP="00B5197B">
      <w:pPr>
        <w:spacing w:after="0"/>
        <w:rPr>
          <w:rFonts w:ascii="Arial" w:hAnsi="Arial" w:cs="Arial"/>
          <w:lang w:val="en-US"/>
        </w:rPr>
      </w:pPr>
    </w:p>
    <w:p w14:paraId="728266AC" w14:textId="77777777" w:rsidR="00B5197B" w:rsidRPr="00B5197B" w:rsidRDefault="00B5197B" w:rsidP="00B5197B">
      <w:pPr>
        <w:spacing w:after="0"/>
        <w:rPr>
          <w:rFonts w:ascii="Arial" w:hAnsi="Arial" w:cs="Arial"/>
          <w:b/>
          <w:bCs/>
          <w:u w:val="single"/>
          <w:lang w:val="en-US"/>
        </w:rPr>
      </w:pPr>
      <w:r w:rsidRPr="00B5197B">
        <w:rPr>
          <w:rFonts w:ascii="Arial" w:hAnsi="Arial" w:cs="Arial"/>
          <w:b/>
          <w:bCs/>
          <w:u w:val="single"/>
          <w:lang w:val="en-US"/>
        </w:rPr>
        <w:t>Bottom lines for ANY case to be considered at Step Up Step Down Meeting:</w:t>
      </w:r>
    </w:p>
    <w:p w14:paraId="0FA9BDC3" w14:textId="77777777" w:rsidR="00B5197B" w:rsidRPr="00B5197B" w:rsidRDefault="00B5197B" w:rsidP="00B5197B">
      <w:pPr>
        <w:spacing w:after="0"/>
        <w:rPr>
          <w:rFonts w:ascii="Arial" w:hAnsi="Arial" w:cs="Arial"/>
          <w:lang w:val="en-US"/>
        </w:rPr>
      </w:pPr>
    </w:p>
    <w:p w14:paraId="7DE19D41" w14:textId="77777777" w:rsidR="00B5197B" w:rsidRPr="00B5197B" w:rsidRDefault="00B5197B" w:rsidP="00B5197B">
      <w:pPr>
        <w:pStyle w:val="ListParagraph"/>
        <w:numPr>
          <w:ilvl w:val="0"/>
          <w:numId w:val="1"/>
        </w:numPr>
        <w:spacing w:after="0"/>
        <w:rPr>
          <w:rFonts w:ascii="Arial" w:hAnsi="Arial" w:cs="Arial"/>
          <w:lang w:val="en-US"/>
        </w:rPr>
      </w:pPr>
      <w:r w:rsidRPr="00B5197B">
        <w:rPr>
          <w:rFonts w:ascii="Arial" w:hAnsi="Arial" w:cs="Arial"/>
          <w:lang w:val="en-US"/>
        </w:rPr>
        <w:t>Authorised C&amp;F Assessment.</w:t>
      </w:r>
    </w:p>
    <w:p w14:paraId="535AC863" w14:textId="77777777" w:rsidR="00B5197B" w:rsidRPr="00B5197B" w:rsidRDefault="00B5197B" w:rsidP="00B5197B">
      <w:pPr>
        <w:pStyle w:val="ListParagraph"/>
        <w:numPr>
          <w:ilvl w:val="0"/>
          <w:numId w:val="1"/>
        </w:numPr>
        <w:spacing w:after="0"/>
        <w:rPr>
          <w:rFonts w:ascii="Arial" w:hAnsi="Arial" w:cs="Arial"/>
          <w:lang w:val="en-US"/>
        </w:rPr>
      </w:pPr>
      <w:r w:rsidRPr="00B5197B">
        <w:rPr>
          <w:rFonts w:ascii="Arial" w:hAnsi="Arial" w:cs="Arial"/>
          <w:lang w:val="en-US"/>
        </w:rPr>
        <w:t>Visit to family recorded within the last 4 weeks.</w:t>
      </w:r>
    </w:p>
    <w:p w14:paraId="5CC66EE1" w14:textId="77777777" w:rsidR="00B5197B" w:rsidRPr="00B5197B" w:rsidRDefault="00B5197B" w:rsidP="00B5197B">
      <w:pPr>
        <w:pStyle w:val="ListParagraph"/>
        <w:numPr>
          <w:ilvl w:val="0"/>
          <w:numId w:val="1"/>
        </w:numPr>
        <w:spacing w:after="0"/>
        <w:rPr>
          <w:rFonts w:ascii="Arial" w:hAnsi="Arial" w:cs="Arial"/>
          <w:lang w:val="en-US"/>
        </w:rPr>
      </w:pPr>
      <w:r w:rsidRPr="00B5197B">
        <w:rPr>
          <w:rFonts w:ascii="Arial" w:hAnsi="Arial" w:cs="Arial"/>
          <w:lang w:val="en-US"/>
        </w:rPr>
        <w:t>Plan (if there has been one since assessment) within the last 4 weeks.</w:t>
      </w:r>
    </w:p>
    <w:p w14:paraId="4398A3AD" w14:textId="77777777" w:rsidR="00B5197B" w:rsidRPr="00B5197B" w:rsidRDefault="00B5197B" w:rsidP="00B5197B">
      <w:pPr>
        <w:pStyle w:val="ListParagraph"/>
        <w:numPr>
          <w:ilvl w:val="0"/>
          <w:numId w:val="1"/>
        </w:numPr>
        <w:spacing w:after="0"/>
        <w:rPr>
          <w:rFonts w:ascii="Arial" w:hAnsi="Arial" w:cs="Arial"/>
          <w:lang w:val="en-US"/>
        </w:rPr>
      </w:pPr>
      <w:r w:rsidRPr="00B5197B">
        <w:rPr>
          <w:rFonts w:ascii="Arial" w:hAnsi="Arial" w:cs="Arial"/>
          <w:lang w:val="en-US"/>
        </w:rPr>
        <w:t xml:space="preserve">Record that the family have been spoken to and agree with support from Early Help / Social Care. </w:t>
      </w:r>
    </w:p>
    <w:p w14:paraId="51CBF9F1" w14:textId="77777777" w:rsidR="00B5197B" w:rsidRPr="00B5197B" w:rsidRDefault="00B5197B" w:rsidP="00B5197B">
      <w:pPr>
        <w:rPr>
          <w:rFonts w:ascii="Arial" w:hAnsi="Arial" w:cs="Arial"/>
          <w:lang w:val="en-US"/>
        </w:rPr>
      </w:pPr>
    </w:p>
    <w:tbl>
      <w:tblPr>
        <w:tblStyle w:val="TableGrid"/>
        <w:tblW w:w="10348" w:type="dxa"/>
        <w:tblInd w:w="-601" w:type="dxa"/>
        <w:tblLook w:val="04A0" w:firstRow="1" w:lastRow="0" w:firstColumn="1" w:lastColumn="0" w:noHBand="0" w:noVBand="1"/>
      </w:tblPr>
      <w:tblGrid>
        <w:gridCol w:w="1560"/>
        <w:gridCol w:w="2835"/>
        <w:gridCol w:w="1417"/>
        <w:gridCol w:w="4536"/>
      </w:tblGrid>
      <w:tr w:rsidR="00B5197B" w:rsidRPr="00B5197B" w14:paraId="639D52E6" w14:textId="77777777" w:rsidTr="00BE1FFB">
        <w:trPr>
          <w:trHeight w:val="762"/>
        </w:trPr>
        <w:tc>
          <w:tcPr>
            <w:tcW w:w="1560" w:type="dxa"/>
            <w:shd w:val="clear" w:color="auto" w:fill="D9D9D9" w:themeFill="background1" w:themeFillShade="D9"/>
          </w:tcPr>
          <w:p w14:paraId="19406114" w14:textId="77777777" w:rsidR="00B5197B" w:rsidRPr="00B5197B" w:rsidRDefault="00B5197B" w:rsidP="00BE1FFB">
            <w:pPr>
              <w:rPr>
                <w:rFonts w:ascii="Arial" w:hAnsi="Arial" w:cs="Arial"/>
              </w:rPr>
            </w:pPr>
            <w:r w:rsidRPr="00B5197B">
              <w:rPr>
                <w:rFonts w:ascii="Arial" w:hAnsi="Arial" w:cs="Arial"/>
              </w:rPr>
              <w:t>Step up</w:t>
            </w:r>
          </w:p>
          <w:p w14:paraId="55D8FD87" w14:textId="77777777" w:rsidR="00B5197B" w:rsidRPr="00B5197B" w:rsidRDefault="00B5197B" w:rsidP="00BE1FFB">
            <w:pPr>
              <w:rPr>
                <w:rFonts w:ascii="Arial" w:hAnsi="Arial" w:cs="Arial"/>
              </w:rPr>
            </w:pPr>
            <w:r w:rsidRPr="00B5197B">
              <w:rPr>
                <w:rFonts w:ascii="Arial" w:hAnsi="Arial" w:cs="Arial"/>
              </w:rPr>
              <w:t>please tick</w:t>
            </w:r>
          </w:p>
        </w:tc>
        <w:tc>
          <w:tcPr>
            <w:tcW w:w="2835" w:type="dxa"/>
            <w:shd w:val="clear" w:color="auto" w:fill="auto"/>
          </w:tcPr>
          <w:p w14:paraId="008305E7" w14:textId="77777777" w:rsidR="00B5197B" w:rsidRPr="00B5197B" w:rsidRDefault="00B5197B" w:rsidP="00BE1FFB">
            <w:pPr>
              <w:rPr>
                <w:rFonts w:ascii="Arial" w:hAnsi="Arial" w:cs="Arial"/>
              </w:rPr>
            </w:pPr>
          </w:p>
        </w:tc>
        <w:tc>
          <w:tcPr>
            <w:tcW w:w="1417" w:type="dxa"/>
            <w:shd w:val="clear" w:color="auto" w:fill="D9D9D9" w:themeFill="background1" w:themeFillShade="D9"/>
          </w:tcPr>
          <w:p w14:paraId="3D862AF0" w14:textId="77777777" w:rsidR="00B5197B" w:rsidRPr="00B5197B" w:rsidRDefault="00B5197B" w:rsidP="00BE1FFB">
            <w:pPr>
              <w:rPr>
                <w:rFonts w:ascii="Arial" w:hAnsi="Arial" w:cs="Arial"/>
              </w:rPr>
            </w:pPr>
            <w:r w:rsidRPr="00B5197B">
              <w:rPr>
                <w:rFonts w:ascii="Arial" w:hAnsi="Arial" w:cs="Arial"/>
              </w:rPr>
              <w:t>Step down</w:t>
            </w:r>
          </w:p>
          <w:p w14:paraId="5F29FF9F" w14:textId="77777777" w:rsidR="00B5197B" w:rsidRPr="00B5197B" w:rsidRDefault="00B5197B" w:rsidP="00BE1FFB">
            <w:pPr>
              <w:rPr>
                <w:rFonts w:ascii="Arial" w:hAnsi="Arial" w:cs="Arial"/>
              </w:rPr>
            </w:pPr>
            <w:r w:rsidRPr="00B5197B">
              <w:rPr>
                <w:rFonts w:ascii="Arial" w:hAnsi="Arial" w:cs="Arial"/>
              </w:rPr>
              <w:t>please tick</w:t>
            </w:r>
          </w:p>
        </w:tc>
        <w:tc>
          <w:tcPr>
            <w:tcW w:w="4536" w:type="dxa"/>
            <w:shd w:val="clear" w:color="auto" w:fill="auto"/>
          </w:tcPr>
          <w:p w14:paraId="6940522C" w14:textId="77777777" w:rsidR="00B5197B" w:rsidRPr="00B5197B" w:rsidRDefault="00B5197B" w:rsidP="00BE1FFB">
            <w:pPr>
              <w:rPr>
                <w:rFonts w:ascii="Arial" w:hAnsi="Arial" w:cs="Arial"/>
                <w:color w:val="3399FF"/>
              </w:rPr>
            </w:pPr>
            <w:r w:rsidRPr="00B5197B">
              <w:rPr>
                <w:rFonts w:ascii="Arial" w:hAnsi="Arial" w:cs="Arial"/>
                <w:color w:val="000000" w:themeColor="text1"/>
              </w:rPr>
              <w:t>Please evidence here what discussions have been held with the professionals already involved and the reasons the case has now required presentation at SUSD?</w:t>
            </w:r>
          </w:p>
        </w:tc>
      </w:tr>
      <w:tr w:rsidR="00B5197B" w:rsidRPr="00B5197B" w14:paraId="654DCA87" w14:textId="77777777" w:rsidTr="00BE1FFB">
        <w:trPr>
          <w:trHeight w:val="762"/>
        </w:trPr>
        <w:tc>
          <w:tcPr>
            <w:tcW w:w="1560" w:type="dxa"/>
            <w:shd w:val="clear" w:color="auto" w:fill="D9D9D9" w:themeFill="background1" w:themeFillShade="D9"/>
          </w:tcPr>
          <w:p w14:paraId="2582377E" w14:textId="77777777" w:rsidR="00B5197B" w:rsidRPr="00B5197B" w:rsidRDefault="00B5197B" w:rsidP="00BE1FFB">
            <w:pPr>
              <w:rPr>
                <w:rFonts w:ascii="Arial" w:hAnsi="Arial" w:cs="Arial"/>
              </w:rPr>
            </w:pPr>
            <w:r w:rsidRPr="00B5197B">
              <w:rPr>
                <w:rFonts w:ascii="Arial" w:hAnsi="Arial" w:cs="Arial"/>
              </w:rPr>
              <w:t>Child’s Name</w:t>
            </w:r>
          </w:p>
        </w:tc>
        <w:tc>
          <w:tcPr>
            <w:tcW w:w="2835" w:type="dxa"/>
            <w:shd w:val="clear" w:color="auto" w:fill="auto"/>
          </w:tcPr>
          <w:p w14:paraId="0F97B2DF" w14:textId="77777777" w:rsidR="00B5197B" w:rsidRPr="00B5197B" w:rsidRDefault="00B5197B" w:rsidP="00BE1FFB">
            <w:pPr>
              <w:rPr>
                <w:rFonts w:ascii="Arial" w:hAnsi="Arial" w:cs="Arial"/>
              </w:rPr>
            </w:pPr>
          </w:p>
        </w:tc>
        <w:tc>
          <w:tcPr>
            <w:tcW w:w="1417" w:type="dxa"/>
            <w:shd w:val="clear" w:color="auto" w:fill="D9D9D9" w:themeFill="background1" w:themeFillShade="D9"/>
          </w:tcPr>
          <w:p w14:paraId="49B5BD2C" w14:textId="77777777" w:rsidR="00B5197B" w:rsidRPr="00B5197B" w:rsidRDefault="00B5197B" w:rsidP="00BE1FFB">
            <w:pPr>
              <w:rPr>
                <w:rFonts w:ascii="Arial" w:hAnsi="Arial" w:cs="Arial"/>
              </w:rPr>
            </w:pPr>
            <w:r w:rsidRPr="00B5197B">
              <w:rPr>
                <w:rFonts w:ascii="Arial" w:hAnsi="Arial" w:cs="Arial"/>
              </w:rPr>
              <w:t>DOB</w:t>
            </w:r>
          </w:p>
        </w:tc>
        <w:tc>
          <w:tcPr>
            <w:tcW w:w="4536" w:type="dxa"/>
            <w:shd w:val="clear" w:color="auto" w:fill="auto"/>
          </w:tcPr>
          <w:p w14:paraId="5C27289C" w14:textId="77777777" w:rsidR="00B5197B" w:rsidRPr="00B5197B" w:rsidRDefault="00B5197B" w:rsidP="00BE1FFB">
            <w:pPr>
              <w:rPr>
                <w:rFonts w:ascii="Arial" w:hAnsi="Arial" w:cs="Arial"/>
              </w:rPr>
            </w:pPr>
          </w:p>
        </w:tc>
      </w:tr>
      <w:tr w:rsidR="00B5197B" w:rsidRPr="00B5197B" w14:paraId="2230C791" w14:textId="77777777" w:rsidTr="00BE1FFB">
        <w:trPr>
          <w:trHeight w:val="555"/>
        </w:trPr>
        <w:tc>
          <w:tcPr>
            <w:tcW w:w="1560" w:type="dxa"/>
            <w:shd w:val="clear" w:color="auto" w:fill="D9D9D9" w:themeFill="background1" w:themeFillShade="D9"/>
          </w:tcPr>
          <w:p w14:paraId="745F7F6C" w14:textId="77777777" w:rsidR="00B5197B" w:rsidRPr="00B5197B" w:rsidRDefault="00B5197B" w:rsidP="00BE1FFB">
            <w:pPr>
              <w:rPr>
                <w:rFonts w:ascii="Arial" w:hAnsi="Arial" w:cs="Arial"/>
              </w:rPr>
            </w:pPr>
            <w:r w:rsidRPr="00B5197B">
              <w:rPr>
                <w:rFonts w:ascii="Arial" w:hAnsi="Arial" w:cs="Arial"/>
              </w:rPr>
              <w:t>Date of meeting</w:t>
            </w:r>
          </w:p>
          <w:p w14:paraId="0EA83F09" w14:textId="77777777" w:rsidR="00B5197B" w:rsidRPr="00B5197B" w:rsidRDefault="00B5197B" w:rsidP="00BE1FFB">
            <w:pPr>
              <w:rPr>
                <w:rFonts w:ascii="Arial" w:hAnsi="Arial" w:cs="Arial"/>
              </w:rPr>
            </w:pPr>
          </w:p>
        </w:tc>
        <w:tc>
          <w:tcPr>
            <w:tcW w:w="2835" w:type="dxa"/>
            <w:shd w:val="clear" w:color="auto" w:fill="auto"/>
          </w:tcPr>
          <w:p w14:paraId="6786E5DA" w14:textId="77777777" w:rsidR="00B5197B" w:rsidRPr="00B5197B" w:rsidRDefault="00B5197B" w:rsidP="00BE1FFB">
            <w:pPr>
              <w:rPr>
                <w:rFonts w:ascii="Arial" w:hAnsi="Arial" w:cs="Arial"/>
              </w:rPr>
            </w:pPr>
          </w:p>
        </w:tc>
        <w:tc>
          <w:tcPr>
            <w:tcW w:w="1417" w:type="dxa"/>
            <w:shd w:val="clear" w:color="auto" w:fill="D9D9D9" w:themeFill="background1" w:themeFillShade="D9"/>
          </w:tcPr>
          <w:p w14:paraId="3D2CD521" w14:textId="77777777" w:rsidR="00B5197B" w:rsidRPr="00B5197B" w:rsidRDefault="00B5197B" w:rsidP="00BE1FFB">
            <w:pPr>
              <w:rPr>
                <w:rFonts w:ascii="Arial" w:hAnsi="Arial" w:cs="Arial"/>
              </w:rPr>
            </w:pPr>
            <w:r w:rsidRPr="00B5197B">
              <w:rPr>
                <w:rFonts w:ascii="Arial" w:hAnsi="Arial" w:cs="Arial"/>
              </w:rPr>
              <w:t>Liquid Logic number</w:t>
            </w:r>
          </w:p>
        </w:tc>
        <w:tc>
          <w:tcPr>
            <w:tcW w:w="4536" w:type="dxa"/>
            <w:shd w:val="clear" w:color="auto" w:fill="auto"/>
          </w:tcPr>
          <w:p w14:paraId="7BF93345" w14:textId="77777777" w:rsidR="00B5197B" w:rsidRPr="00B5197B" w:rsidRDefault="00B5197B" w:rsidP="00BE1FFB">
            <w:pPr>
              <w:rPr>
                <w:rFonts w:ascii="Arial" w:hAnsi="Arial" w:cs="Arial"/>
              </w:rPr>
            </w:pPr>
          </w:p>
        </w:tc>
      </w:tr>
      <w:tr w:rsidR="00B5197B" w:rsidRPr="00B5197B" w14:paraId="3E689F4D" w14:textId="77777777" w:rsidTr="00BE1FFB">
        <w:trPr>
          <w:trHeight w:val="555"/>
        </w:trPr>
        <w:tc>
          <w:tcPr>
            <w:tcW w:w="1560" w:type="dxa"/>
            <w:shd w:val="clear" w:color="auto" w:fill="D9D9D9" w:themeFill="background1" w:themeFillShade="D9"/>
          </w:tcPr>
          <w:p w14:paraId="4464D5ED" w14:textId="08F57EA7" w:rsidR="00B5197B" w:rsidRPr="00B5197B" w:rsidRDefault="00B5197B" w:rsidP="00BE1FFB">
            <w:pPr>
              <w:rPr>
                <w:rFonts w:ascii="Arial" w:hAnsi="Arial" w:cs="Arial"/>
              </w:rPr>
            </w:pPr>
            <w:r w:rsidRPr="00B5197B">
              <w:rPr>
                <w:rFonts w:ascii="Arial" w:hAnsi="Arial" w:cs="Arial"/>
              </w:rPr>
              <w:t>Child</w:t>
            </w:r>
            <w:r>
              <w:rPr>
                <w:rFonts w:ascii="Arial" w:hAnsi="Arial" w:cs="Arial"/>
              </w:rPr>
              <w:t>’</w:t>
            </w:r>
            <w:r w:rsidRPr="00B5197B">
              <w:rPr>
                <w:rFonts w:ascii="Arial" w:hAnsi="Arial" w:cs="Arial"/>
              </w:rPr>
              <w:t xml:space="preserve">s school /setting </w:t>
            </w:r>
          </w:p>
          <w:p w14:paraId="6B6FAD2D" w14:textId="77777777" w:rsidR="00B5197B" w:rsidRPr="00B5197B" w:rsidRDefault="00B5197B" w:rsidP="00BE1FFB">
            <w:pPr>
              <w:rPr>
                <w:rFonts w:ascii="Arial" w:hAnsi="Arial" w:cs="Arial"/>
              </w:rPr>
            </w:pPr>
          </w:p>
        </w:tc>
        <w:tc>
          <w:tcPr>
            <w:tcW w:w="8788" w:type="dxa"/>
            <w:gridSpan w:val="3"/>
            <w:shd w:val="clear" w:color="auto" w:fill="auto"/>
          </w:tcPr>
          <w:p w14:paraId="36538D83" w14:textId="77777777" w:rsidR="00B5197B" w:rsidRPr="00B5197B" w:rsidRDefault="00B5197B" w:rsidP="00BE1FFB">
            <w:pPr>
              <w:rPr>
                <w:rFonts w:ascii="Arial" w:hAnsi="Arial" w:cs="Arial"/>
              </w:rPr>
            </w:pPr>
          </w:p>
        </w:tc>
      </w:tr>
      <w:tr w:rsidR="00B5197B" w:rsidRPr="00B5197B" w14:paraId="7BFAA098" w14:textId="77777777" w:rsidTr="00BE1FFB">
        <w:trPr>
          <w:trHeight w:val="502"/>
        </w:trPr>
        <w:tc>
          <w:tcPr>
            <w:tcW w:w="1560" w:type="dxa"/>
            <w:shd w:val="clear" w:color="auto" w:fill="D9D9D9" w:themeFill="background1" w:themeFillShade="D9"/>
          </w:tcPr>
          <w:p w14:paraId="4EB4161A" w14:textId="77777777" w:rsidR="00B5197B" w:rsidRPr="00B5197B" w:rsidRDefault="00B5197B" w:rsidP="00BE1FFB">
            <w:pPr>
              <w:rPr>
                <w:rFonts w:ascii="Arial" w:hAnsi="Arial" w:cs="Arial"/>
              </w:rPr>
            </w:pPr>
            <w:r w:rsidRPr="00B5197B">
              <w:rPr>
                <w:rFonts w:ascii="Arial" w:hAnsi="Arial" w:cs="Arial"/>
              </w:rPr>
              <w:t>Current worker and team</w:t>
            </w:r>
          </w:p>
          <w:p w14:paraId="6DC0C812" w14:textId="77777777" w:rsidR="00B5197B" w:rsidRPr="00B5197B" w:rsidRDefault="00B5197B" w:rsidP="00BE1FFB">
            <w:pPr>
              <w:rPr>
                <w:rFonts w:ascii="Arial" w:hAnsi="Arial" w:cs="Arial"/>
              </w:rPr>
            </w:pPr>
          </w:p>
        </w:tc>
        <w:tc>
          <w:tcPr>
            <w:tcW w:w="8788" w:type="dxa"/>
            <w:gridSpan w:val="3"/>
            <w:shd w:val="clear" w:color="auto" w:fill="auto"/>
          </w:tcPr>
          <w:p w14:paraId="17C85892" w14:textId="77777777" w:rsidR="00B5197B" w:rsidRPr="00B5197B" w:rsidRDefault="00B5197B" w:rsidP="00BE1FFB">
            <w:pPr>
              <w:rPr>
                <w:rFonts w:ascii="Arial" w:hAnsi="Arial" w:cs="Arial"/>
              </w:rPr>
            </w:pPr>
          </w:p>
        </w:tc>
      </w:tr>
      <w:tr w:rsidR="00B5197B" w:rsidRPr="00B5197B" w14:paraId="7ADFA69C" w14:textId="77777777" w:rsidTr="00BE1FFB">
        <w:trPr>
          <w:trHeight w:val="577"/>
        </w:trPr>
        <w:tc>
          <w:tcPr>
            <w:tcW w:w="1560" w:type="dxa"/>
            <w:shd w:val="clear" w:color="auto" w:fill="D9D9D9" w:themeFill="background1" w:themeFillShade="D9"/>
          </w:tcPr>
          <w:p w14:paraId="58EFD2F7" w14:textId="77777777" w:rsidR="00B5197B" w:rsidRPr="00B5197B" w:rsidRDefault="00B5197B" w:rsidP="00BE1FFB">
            <w:pPr>
              <w:rPr>
                <w:rFonts w:ascii="Arial" w:hAnsi="Arial" w:cs="Arial"/>
              </w:rPr>
            </w:pPr>
            <w:r w:rsidRPr="00B5197B">
              <w:rPr>
                <w:rFonts w:ascii="Arial" w:hAnsi="Arial" w:cs="Arial"/>
              </w:rPr>
              <w:t xml:space="preserve">Contact details </w:t>
            </w:r>
          </w:p>
          <w:p w14:paraId="748ED042" w14:textId="4D088E28" w:rsidR="00B5197B" w:rsidRPr="00B5197B" w:rsidRDefault="00B5197B" w:rsidP="00BE1FFB">
            <w:pPr>
              <w:rPr>
                <w:rFonts w:ascii="Arial" w:hAnsi="Arial" w:cs="Arial"/>
              </w:rPr>
            </w:pPr>
            <w:r w:rsidRPr="00B5197B">
              <w:rPr>
                <w:rFonts w:ascii="Arial" w:hAnsi="Arial" w:cs="Arial"/>
              </w:rPr>
              <w:t>Phone &amp; email</w:t>
            </w:r>
          </w:p>
        </w:tc>
        <w:tc>
          <w:tcPr>
            <w:tcW w:w="8788" w:type="dxa"/>
            <w:gridSpan w:val="3"/>
          </w:tcPr>
          <w:p w14:paraId="25D86D23" w14:textId="77777777" w:rsidR="00B5197B" w:rsidRPr="00B5197B" w:rsidRDefault="00B5197B" w:rsidP="00BE1FFB">
            <w:pPr>
              <w:rPr>
                <w:rFonts w:ascii="Arial" w:hAnsi="Arial" w:cs="Arial"/>
              </w:rPr>
            </w:pPr>
          </w:p>
        </w:tc>
      </w:tr>
      <w:tr w:rsidR="00B5197B" w:rsidRPr="00B5197B" w14:paraId="454FDF04" w14:textId="77777777" w:rsidTr="00BE1FFB">
        <w:trPr>
          <w:trHeight w:val="557"/>
        </w:trPr>
        <w:tc>
          <w:tcPr>
            <w:tcW w:w="1560" w:type="dxa"/>
            <w:shd w:val="clear" w:color="auto" w:fill="D9D9D9" w:themeFill="background1" w:themeFillShade="D9"/>
          </w:tcPr>
          <w:p w14:paraId="7107B923" w14:textId="77777777" w:rsidR="00B5197B" w:rsidRPr="00B5197B" w:rsidRDefault="00B5197B" w:rsidP="00BE1FFB">
            <w:pPr>
              <w:rPr>
                <w:rFonts w:ascii="Arial" w:hAnsi="Arial" w:cs="Arial"/>
              </w:rPr>
            </w:pPr>
            <w:r w:rsidRPr="00B5197B">
              <w:rPr>
                <w:rFonts w:ascii="Arial" w:hAnsi="Arial" w:cs="Arial"/>
              </w:rPr>
              <w:lastRenderedPageBreak/>
              <w:t xml:space="preserve">Chronology </w:t>
            </w:r>
          </w:p>
          <w:p w14:paraId="50566754" w14:textId="77777777" w:rsidR="00B5197B" w:rsidRPr="00B5197B" w:rsidRDefault="00B5197B" w:rsidP="00BE1FFB">
            <w:pPr>
              <w:rPr>
                <w:rFonts w:ascii="Arial" w:hAnsi="Arial" w:cs="Arial"/>
              </w:rPr>
            </w:pPr>
            <w:r w:rsidRPr="00B5197B">
              <w:rPr>
                <w:rFonts w:ascii="Arial" w:hAnsi="Arial" w:cs="Arial"/>
              </w:rPr>
              <w:t>attached</w:t>
            </w:r>
          </w:p>
          <w:p w14:paraId="1DC6E5D9" w14:textId="77777777" w:rsidR="00B5197B" w:rsidRPr="00B5197B" w:rsidRDefault="00B5197B" w:rsidP="00BE1FFB">
            <w:pPr>
              <w:rPr>
                <w:rFonts w:ascii="Arial" w:hAnsi="Arial" w:cs="Arial"/>
              </w:rPr>
            </w:pPr>
          </w:p>
        </w:tc>
        <w:tc>
          <w:tcPr>
            <w:tcW w:w="8788" w:type="dxa"/>
            <w:gridSpan w:val="3"/>
          </w:tcPr>
          <w:p w14:paraId="726C719F" w14:textId="77777777" w:rsidR="00B5197B" w:rsidRPr="00B5197B" w:rsidRDefault="00B5197B" w:rsidP="00BE1FFB">
            <w:pPr>
              <w:rPr>
                <w:rFonts w:ascii="Arial" w:hAnsi="Arial" w:cs="Arial"/>
              </w:rPr>
            </w:pPr>
          </w:p>
        </w:tc>
      </w:tr>
      <w:tr w:rsidR="00B5197B" w:rsidRPr="00B5197B" w14:paraId="3098DD0B" w14:textId="77777777" w:rsidTr="00BE1FFB">
        <w:trPr>
          <w:trHeight w:val="557"/>
        </w:trPr>
        <w:tc>
          <w:tcPr>
            <w:tcW w:w="1560" w:type="dxa"/>
            <w:shd w:val="clear" w:color="auto" w:fill="D9D9D9" w:themeFill="background1" w:themeFillShade="D9"/>
          </w:tcPr>
          <w:p w14:paraId="242B78D7" w14:textId="77777777" w:rsidR="00B5197B" w:rsidRPr="00B5197B" w:rsidRDefault="00B5197B" w:rsidP="00BE1FFB">
            <w:pPr>
              <w:rPr>
                <w:rFonts w:ascii="Arial" w:hAnsi="Arial" w:cs="Arial"/>
              </w:rPr>
            </w:pPr>
            <w:r w:rsidRPr="00B5197B">
              <w:rPr>
                <w:rFonts w:ascii="Arial" w:hAnsi="Arial" w:cs="Arial"/>
              </w:rPr>
              <w:t xml:space="preserve">Date of referral </w:t>
            </w:r>
          </w:p>
        </w:tc>
        <w:tc>
          <w:tcPr>
            <w:tcW w:w="8788" w:type="dxa"/>
            <w:gridSpan w:val="3"/>
          </w:tcPr>
          <w:p w14:paraId="32C7A886" w14:textId="77777777" w:rsidR="00B5197B" w:rsidRPr="00B5197B" w:rsidRDefault="00B5197B" w:rsidP="00BE1FFB">
            <w:pPr>
              <w:rPr>
                <w:rFonts w:ascii="Arial" w:hAnsi="Arial" w:cs="Arial"/>
              </w:rPr>
            </w:pPr>
          </w:p>
        </w:tc>
      </w:tr>
      <w:tr w:rsidR="00B5197B" w:rsidRPr="00B5197B" w14:paraId="54066F55" w14:textId="77777777" w:rsidTr="00BE1FFB">
        <w:trPr>
          <w:trHeight w:val="557"/>
        </w:trPr>
        <w:tc>
          <w:tcPr>
            <w:tcW w:w="1560" w:type="dxa"/>
            <w:shd w:val="clear" w:color="auto" w:fill="D9D9D9" w:themeFill="background1" w:themeFillShade="D9"/>
          </w:tcPr>
          <w:p w14:paraId="7364C9F5" w14:textId="77777777" w:rsidR="00B5197B" w:rsidRPr="00B5197B" w:rsidRDefault="00B5197B" w:rsidP="00BE1FFB">
            <w:pPr>
              <w:rPr>
                <w:rFonts w:ascii="Arial" w:hAnsi="Arial" w:cs="Arial"/>
              </w:rPr>
            </w:pPr>
            <w:r w:rsidRPr="00B5197B">
              <w:rPr>
                <w:rFonts w:ascii="Arial" w:hAnsi="Arial" w:cs="Arial"/>
              </w:rPr>
              <w:t xml:space="preserve">Date of completion of C&amp;F </w:t>
            </w:r>
          </w:p>
        </w:tc>
        <w:tc>
          <w:tcPr>
            <w:tcW w:w="8788" w:type="dxa"/>
            <w:gridSpan w:val="3"/>
          </w:tcPr>
          <w:p w14:paraId="7CA4A979" w14:textId="77777777" w:rsidR="00B5197B" w:rsidRPr="00B5197B" w:rsidRDefault="00B5197B" w:rsidP="00BE1FFB">
            <w:pPr>
              <w:rPr>
                <w:rFonts w:ascii="Arial" w:hAnsi="Arial" w:cs="Arial"/>
              </w:rPr>
            </w:pPr>
          </w:p>
        </w:tc>
      </w:tr>
      <w:tr w:rsidR="00B5197B" w:rsidRPr="00B5197B" w14:paraId="3C2BB0D0" w14:textId="77777777" w:rsidTr="00BE1FFB">
        <w:trPr>
          <w:trHeight w:val="557"/>
        </w:trPr>
        <w:tc>
          <w:tcPr>
            <w:tcW w:w="1560" w:type="dxa"/>
            <w:shd w:val="clear" w:color="auto" w:fill="D9D9D9" w:themeFill="background1" w:themeFillShade="D9"/>
          </w:tcPr>
          <w:p w14:paraId="15E9EAC5" w14:textId="77777777" w:rsidR="00B5197B" w:rsidRPr="00B5197B" w:rsidRDefault="00B5197B" w:rsidP="00BE1FFB">
            <w:pPr>
              <w:rPr>
                <w:rFonts w:ascii="Arial" w:hAnsi="Arial" w:cs="Arial"/>
              </w:rPr>
            </w:pPr>
            <w:r w:rsidRPr="00B5197B">
              <w:rPr>
                <w:rFonts w:ascii="Arial" w:hAnsi="Arial" w:cs="Arial"/>
              </w:rPr>
              <w:t>Date of Last CIN meeting</w:t>
            </w:r>
          </w:p>
        </w:tc>
        <w:tc>
          <w:tcPr>
            <w:tcW w:w="8788" w:type="dxa"/>
            <w:gridSpan w:val="3"/>
          </w:tcPr>
          <w:p w14:paraId="49E047B4" w14:textId="77777777" w:rsidR="00B5197B" w:rsidRPr="00B5197B" w:rsidRDefault="00B5197B" w:rsidP="00BE1FFB">
            <w:pPr>
              <w:rPr>
                <w:rFonts w:ascii="Arial" w:hAnsi="Arial" w:cs="Arial"/>
              </w:rPr>
            </w:pPr>
          </w:p>
        </w:tc>
      </w:tr>
      <w:tr w:rsidR="00B5197B" w:rsidRPr="00B5197B" w14:paraId="77341D1C" w14:textId="77777777" w:rsidTr="00BE1FFB">
        <w:trPr>
          <w:trHeight w:val="557"/>
        </w:trPr>
        <w:tc>
          <w:tcPr>
            <w:tcW w:w="1560" w:type="dxa"/>
            <w:shd w:val="clear" w:color="auto" w:fill="D9D9D9" w:themeFill="background1" w:themeFillShade="D9"/>
          </w:tcPr>
          <w:p w14:paraId="732AEF08" w14:textId="77777777" w:rsidR="00B5197B" w:rsidRPr="00B5197B" w:rsidRDefault="00B5197B" w:rsidP="00BE1FFB">
            <w:pPr>
              <w:rPr>
                <w:rFonts w:ascii="Arial" w:hAnsi="Arial" w:cs="Arial"/>
              </w:rPr>
            </w:pPr>
            <w:r w:rsidRPr="00B5197B">
              <w:rPr>
                <w:rFonts w:ascii="Arial" w:hAnsi="Arial" w:cs="Arial"/>
              </w:rPr>
              <w:t>CIN meeting members agree to step down include summary of their views.</w:t>
            </w:r>
          </w:p>
        </w:tc>
        <w:tc>
          <w:tcPr>
            <w:tcW w:w="8788" w:type="dxa"/>
            <w:gridSpan w:val="3"/>
          </w:tcPr>
          <w:p w14:paraId="5120ED15" w14:textId="77777777" w:rsidR="00B5197B" w:rsidRPr="00B5197B" w:rsidRDefault="00B5197B" w:rsidP="00BE1FFB">
            <w:pPr>
              <w:rPr>
                <w:rFonts w:ascii="Arial" w:hAnsi="Arial" w:cs="Arial"/>
              </w:rPr>
            </w:pPr>
          </w:p>
        </w:tc>
      </w:tr>
      <w:tr w:rsidR="00B5197B" w:rsidRPr="00B5197B" w14:paraId="0DA8B98C" w14:textId="77777777" w:rsidTr="00BE1FFB">
        <w:trPr>
          <w:trHeight w:val="1034"/>
        </w:trPr>
        <w:tc>
          <w:tcPr>
            <w:tcW w:w="1560" w:type="dxa"/>
            <w:shd w:val="clear" w:color="auto" w:fill="D9D9D9" w:themeFill="background1" w:themeFillShade="D9"/>
          </w:tcPr>
          <w:p w14:paraId="254DBD40" w14:textId="77777777" w:rsidR="00B5197B" w:rsidRPr="00B5197B" w:rsidRDefault="00B5197B" w:rsidP="00BE1FFB">
            <w:pPr>
              <w:rPr>
                <w:rFonts w:ascii="Arial" w:hAnsi="Arial" w:cs="Arial"/>
              </w:rPr>
            </w:pPr>
            <w:r w:rsidRPr="00B5197B">
              <w:rPr>
                <w:rFonts w:ascii="Arial" w:hAnsi="Arial" w:cs="Arial"/>
              </w:rPr>
              <w:t>EH cases Group supervision</w:t>
            </w:r>
          </w:p>
          <w:p w14:paraId="32620051" w14:textId="77777777" w:rsidR="00B5197B" w:rsidRPr="00B5197B" w:rsidRDefault="00B5197B" w:rsidP="00BE1FFB">
            <w:pPr>
              <w:rPr>
                <w:rFonts w:ascii="Arial" w:hAnsi="Arial" w:cs="Arial"/>
              </w:rPr>
            </w:pPr>
            <w:r w:rsidRPr="00B5197B">
              <w:rPr>
                <w:rFonts w:ascii="Arial" w:hAnsi="Arial" w:cs="Arial"/>
              </w:rPr>
              <w:t xml:space="preserve">held on </w:t>
            </w:r>
          </w:p>
        </w:tc>
        <w:tc>
          <w:tcPr>
            <w:tcW w:w="8788" w:type="dxa"/>
            <w:gridSpan w:val="3"/>
          </w:tcPr>
          <w:p w14:paraId="74B2E283" w14:textId="77777777" w:rsidR="00B5197B" w:rsidRPr="00B5197B" w:rsidRDefault="00B5197B" w:rsidP="00BE1FFB">
            <w:pPr>
              <w:rPr>
                <w:rFonts w:ascii="Arial" w:hAnsi="Arial" w:cs="Arial"/>
              </w:rPr>
            </w:pPr>
          </w:p>
        </w:tc>
      </w:tr>
      <w:tr w:rsidR="00B5197B" w:rsidRPr="00B5197B" w14:paraId="4DF75F90" w14:textId="77777777" w:rsidTr="00BE1FFB">
        <w:trPr>
          <w:trHeight w:val="2054"/>
        </w:trPr>
        <w:tc>
          <w:tcPr>
            <w:tcW w:w="1560" w:type="dxa"/>
            <w:shd w:val="clear" w:color="auto" w:fill="D9D9D9" w:themeFill="background1" w:themeFillShade="D9"/>
          </w:tcPr>
          <w:p w14:paraId="1CE2F060" w14:textId="77777777" w:rsidR="00B5197B" w:rsidRPr="00B5197B" w:rsidRDefault="00B5197B" w:rsidP="00BE1FFB">
            <w:pPr>
              <w:rPr>
                <w:rFonts w:ascii="Arial" w:hAnsi="Arial" w:cs="Arial"/>
              </w:rPr>
            </w:pPr>
            <w:r w:rsidRPr="00B5197B">
              <w:rPr>
                <w:rFonts w:ascii="Arial" w:hAnsi="Arial" w:cs="Arial"/>
              </w:rPr>
              <w:t>Summary of Reasons for Step up/Step down and intervention so far.</w:t>
            </w:r>
          </w:p>
          <w:p w14:paraId="492C5569" w14:textId="77777777" w:rsidR="00B5197B" w:rsidRPr="00B5197B" w:rsidRDefault="00B5197B" w:rsidP="00BE1FFB">
            <w:pPr>
              <w:rPr>
                <w:rFonts w:ascii="Arial" w:hAnsi="Arial" w:cs="Arial"/>
              </w:rPr>
            </w:pPr>
          </w:p>
        </w:tc>
        <w:tc>
          <w:tcPr>
            <w:tcW w:w="8788" w:type="dxa"/>
            <w:gridSpan w:val="3"/>
          </w:tcPr>
          <w:p w14:paraId="44D5825F" w14:textId="77777777" w:rsidR="00B5197B" w:rsidRPr="00B5197B" w:rsidRDefault="00B5197B" w:rsidP="00BE1FFB">
            <w:pPr>
              <w:rPr>
                <w:rFonts w:ascii="Arial" w:hAnsi="Arial" w:cs="Arial"/>
              </w:rPr>
            </w:pPr>
          </w:p>
        </w:tc>
      </w:tr>
      <w:tr w:rsidR="00B5197B" w:rsidRPr="00B5197B" w14:paraId="4A796064" w14:textId="77777777" w:rsidTr="00BE1FFB">
        <w:trPr>
          <w:trHeight w:val="1962"/>
        </w:trPr>
        <w:tc>
          <w:tcPr>
            <w:tcW w:w="1560" w:type="dxa"/>
            <w:shd w:val="clear" w:color="auto" w:fill="D9D9D9" w:themeFill="background1" w:themeFillShade="D9"/>
          </w:tcPr>
          <w:p w14:paraId="2619E41E" w14:textId="77777777" w:rsidR="00B5197B" w:rsidRPr="00B5197B" w:rsidRDefault="00B5197B" w:rsidP="00BE1FFB">
            <w:pPr>
              <w:rPr>
                <w:rFonts w:ascii="Arial" w:hAnsi="Arial" w:cs="Arial"/>
              </w:rPr>
            </w:pPr>
            <w:r w:rsidRPr="00B5197B">
              <w:rPr>
                <w:rFonts w:ascii="Arial" w:hAnsi="Arial" w:cs="Arial"/>
              </w:rPr>
              <w:t>Wellbeing Statement &amp; Safety Goals</w:t>
            </w:r>
          </w:p>
          <w:p w14:paraId="4A510D58" w14:textId="77777777" w:rsidR="00B5197B" w:rsidRPr="00B5197B" w:rsidRDefault="00B5197B" w:rsidP="00BE1FFB">
            <w:pPr>
              <w:shd w:val="clear" w:color="auto" w:fill="D9D9D9" w:themeFill="background1" w:themeFillShade="D9"/>
              <w:rPr>
                <w:rFonts w:ascii="Arial" w:hAnsi="Arial" w:cs="Arial"/>
              </w:rPr>
            </w:pPr>
          </w:p>
          <w:p w14:paraId="2279B686" w14:textId="77777777" w:rsidR="00B5197B" w:rsidRPr="00B5197B" w:rsidRDefault="00B5197B" w:rsidP="00BE1FFB">
            <w:pPr>
              <w:rPr>
                <w:rFonts w:ascii="Arial" w:hAnsi="Arial" w:cs="Arial"/>
              </w:rPr>
            </w:pPr>
          </w:p>
          <w:p w14:paraId="325BE615" w14:textId="77777777" w:rsidR="00B5197B" w:rsidRPr="00B5197B" w:rsidRDefault="00B5197B" w:rsidP="00BE1FFB">
            <w:pPr>
              <w:rPr>
                <w:rFonts w:ascii="Arial" w:hAnsi="Arial" w:cs="Arial"/>
              </w:rPr>
            </w:pPr>
          </w:p>
        </w:tc>
        <w:tc>
          <w:tcPr>
            <w:tcW w:w="8788" w:type="dxa"/>
            <w:gridSpan w:val="3"/>
          </w:tcPr>
          <w:p w14:paraId="0A967E56" w14:textId="77777777" w:rsidR="00B5197B" w:rsidRPr="00B5197B" w:rsidRDefault="00B5197B" w:rsidP="00BE1FFB">
            <w:pPr>
              <w:rPr>
                <w:rFonts w:ascii="Arial" w:hAnsi="Arial" w:cs="Arial"/>
              </w:rPr>
            </w:pPr>
          </w:p>
        </w:tc>
      </w:tr>
      <w:tr w:rsidR="00B5197B" w:rsidRPr="00B5197B" w14:paraId="483F2521" w14:textId="77777777" w:rsidTr="00BE1FFB">
        <w:trPr>
          <w:trHeight w:val="1962"/>
        </w:trPr>
        <w:tc>
          <w:tcPr>
            <w:tcW w:w="1560" w:type="dxa"/>
            <w:shd w:val="clear" w:color="auto" w:fill="D9D9D9" w:themeFill="background1" w:themeFillShade="D9"/>
          </w:tcPr>
          <w:p w14:paraId="2D73AA2E" w14:textId="77777777" w:rsidR="00B5197B" w:rsidRPr="00B5197B" w:rsidRDefault="00B5197B" w:rsidP="00BE1FFB">
            <w:pPr>
              <w:rPr>
                <w:rFonts w:ascii="Arial" w:hAnsi="Arial" w:cs="Arial"/>
              </w:rPr>
            </w:pPr>
            <w:r w:rsidRPr="00B5197B">
              <w:rPr>
                <w:rFonts w:ascii="Arial" w:hAnsi="Arial" w:cs="Arial"/>
              </w:rPr>
              <w:lastRenderedPageBreak/>
              <w:t>Members of the network</w:t>
            </w:r>
          </w:p>
        </w:tc>
        <w:tc>
          <w:tcPr>
            <w:tcW w:w="8788" w:type="dxa"/>
            <w:gridSpan w:val="3"/>
          </w:tcPr>
          <w:p w14:paraId="495475FC" w14:textId="77777777" w:rsidR="00B5197B" w:rsidRPr="00B5197B" w:rsidRDefault="00B5197B" w:rsidP="00BE1FFB">
            <w:pPr>
              <w:rPr>
                <w:rFonts w:ascii="Arial" w:hAnsi="Arial" w:cs="Arial"/>
              </w:rPr>
            </w:pPr>
          </w:p>
        </w:tc>
      </w:tr>
      <w:tr w:rsidR="00B5197B" w:rsidRPr="00B5197B" w14:paraId="67935DC8" w14:textId="77777777" w:rsidTr="00BE1FFB">
        <w:trPr>
          <w:trHeight w:val="916"/>
        </w:trPr>
        <w:tc>
          <w:tcPr>
            <w:tcW w:w="1560" w:type="dxa"/>
            <w:shd w:val="clear" w:color="auto" w:fill="D9D9D9" w:themeFill="background1" w:themeFillShade="D9"/>
          </w:tcPr>
          <w:p w14:paraId="39804200" w14:textId="77777777" w:rsidR="00B5197B" w:rsidRPr="00B5197B" w:rsidRDefault="00B5197B" w:rsidP="00BE1FFB">
            <w:pPr>
              <w:rPr>
                <w:rFonts w:ascii="Arial" w:hAnsi="Arial" w:cs="Arial"/>
              </w:rPr>
            </w:pPr>
            <w:r w:rsidRPr="00B5197B">
              <w:rPr>
                <w:rFonts w:ascii="Arial" w:hAnsi="Arial" w:cs="Arial"/>
              </w:rPr>
              <w:t xml:space="preserve">Practitioners signature &amp; date </w:t>
            </w:r>
          </w:p>
        </w:tc>
        <w:tc>
          <w:tcPr>
            <w:tcW w:w="8788" w:type="dxa"/>
            <w:gridSpan w:val="3"/>
          </w:tcPr>
          <w:p w14:paraId="0870B9C5" w14:textId="77777777" w:rsidR="00B5197B" w:rsidRPr="00B5197B" w:rsidRDefault="00B5197B" w:rsidP="00BE1FFB">
            <w:pPr>
              <w:rPr>
                <w:rFonts w:ascii="Arial" w:hAnsi="Arial" w:cs="Arial"/>
              </w:rPr>
            </w:pPr>
          </w:p>
        </w:tc>
      </w:tr>
      <w:tr w:rsidR="00B5197B" w:rsidRPr="00B5197B" w14:paraId="7567FDD0" w14:textId="77777777" w:rsidTr="00BE1FFB">
        <w:trPr>
          <w:trHeight w:val="1270"/>
        </w:trPr>
        <w:tc>
          <w:tcPr>
            <w:tcW w:w="1560" w:type="dxa"/>
            <w:shd w:val="clear" w:color="auto" w:fill="D9D9D9" w:themeFill="background1" w:themeFillShade="D9"/>
          </w:tcPr>
          <w:p w14:paraId="1B81A9BC" w14:textId="77777777" w:rsidR="00B5197B" w:rsidRPr="00B5197B" w:rsidRDefault="00B5197B" w:rsidP="00BE1FFB">
            <w:pPr>
              <w:rPr>
                <w:rFonts w:ascii="Arial" w:hAnsi="Arial" w:cs="Arial"/>
              </w:rPr>
            </w:pPr>
            <w:r w:rsidRPr="00B5197B">
              <w:rPr>
                <w:rFonts w:ascii="Arial" w:hAnsi="Arial" w:cs="Arial"/>
              </w:rPr>
              <w:t xml:space="preserve">Line Managers signature &amp; date </w:t>
            </w:r>
          </w:p>
        </w:tc>
        <w:tc>
          <w:tcPr>
            <w:tcW w:w="8788" w:type="dxa"/>
            <w:gridSpan w:val="3"/>
          </w:tcPr>
          <w:p w14:paraId="5859503C" w14:textId="77777777" w:rsidR="00B5197B" w:rsidRPr="00B5197B" w:rsidRDefault="00B5197B" w:rsidP="00BE1FFB">
            <w:pPr>
              <w:rPr>
                <w:rFonts w:ascii="Arial" w:hAnsi="Arial" w:cs="Arial"/>
              </w:rPr>
            </w:pPr>
          </w:p>
        </w:tc>
      </w:tr>
      <w:tr w:rsidR="00B5197B" w:rsidRPr="00B5197B" w14:paraId="3A4E0B4F" w14:textId="77777777" w:rsidTr="00BE1FFB">
        <w:trPr>
          <w:trHeight w:val="2433"/>
        </w:trPr>
        <w:tc>
          <w:tcPr>
            <w:tcW w:w="1560" w:type="dxa"/>
            <w:shd w:val="clear" w:color="auto" w:fill="D9D9D9" w:themeFill="background1" w:themeFillShade="D9"/>
          </w:tcPr>
          <w:p w14:paraId="3181039C" w14:textId="77777777" w:rsidR="00B5197B" w:rsidRPr="00B5197B" w:rsidRDefault="00B5197B" w:rsidP="00BE1FFB">
            <w:pPr>
              <w:rPr>
                <w:rFonts w:ascii="Arial" w:hAnsi="Arial" w:cs="Arial"/>
              </w:rPr>
            </w:pPr>
            <w:r w:rsidRPr="00B5197B">
              <w:rPr>
                <w:rFonts w:ascii="Arial" w:hAnsi="Arial" w:cs="Arial"/>
              </w:rPr>
              <w:t>Accepted Yes/No</w:t>
            </w:r>
          </w:p>
          <w:p w14:paraId="3D7432A4" w14:textId="77777777" w:rsidR="00B5197B" w:rsidRPr="00B5197B" w:rsidRDefault="00B5197B" w:rsidP="00BE1FFB">
            <w:pPr>
              <w:rPr>
                <w:rFonts w:ascii="Arial" w:hAnsi="Arial" w:cs="Arial"/>
              </w:rPr>
            </w:pPr>
            <w:r w:rsidRPr="00B5197B">
              <w:rPr>
                <w:rFonts w:ascii="Arial" w:hAnsi="Arial" w:cs="Arial"/>
              </w:rPr>
              <w:t>&amp; Rationale</w:t>
            </w:r>
          </w:p>
          <w:p w14:paraId="2DC7958C" w14:textId="77777777" w:rsidR="00B5197B" w:rsidRPr="00B5197B" w:rsidRDefault="00B5197B" w:rsidP="00BE1FFB">
            <w:pPr>
              <w:rPr>
                <w:rFonts w:ascii="Arial" w:hAnsi="Arial" w:cs="Arial"/>
              </w:rPr>
            </w:pPr>
            <w:r w:rsidRPr="00B5197B">
              <w:rPr>
                <w:rFonts w:ascii="Arial" w:hAnsi="Arial" w:cs="Arial"/>
              </w:rPr>
              <w:t>Completed by Chair of Meeting</w:t>
            </w:r>
          </w:p>
          <w:p w14:paraId="5CC0D8C6" w14:textId="77777777" w:rsidR="00B5197B" w:rsidRPr="00B5197B" w:rsidRDefault="00B5197B" w:rsidP="00BE1FFB">
            <w:pPr>
              <w:rPr>
                <w:rFonts w:ascii="Arial" w:hAnsi="Arial" w:cs="Arial"/>
              </w:rPr>
            </w:pPr>
          </w:p>
        </w:tc>
        <w:tc>
          <w:tcPr>
            <w:tcW w:w="8788" w:type="dxa"/>
            <w:gridSpan w:val="3"/>
          </w:tcPr>
          <w:p w14:paraId="6D49179E" w14:textId="77777777" w:rsidR="00B5197B" w:rsidRPr="00B5197B" w:rsidRDefault="00B5197B" w:rsidP="00BE1FFB">
            <w:pPr>
              <w:rPr>
                <w:rFonts w:ascii="Arial" w:hAnsi="Arial" w:cs="Arial"/>
                <w:b/>
              </w:rPr>
            </w:pPr>
            <w:r w:rsidRPr="00B5197B">
              <w:rPr>
                <w:rFonts w:ascii="Arial" w:hAnsi="Arial" w:cs="Arial"/>
                <w:b/>
              </w:rPr>
              <w:t>What’s working well</w:t>
            </w:r>
          </w:p>
          <w:p w14:paraId="281BF39F" w14:textId="77777777" w:rsidR="00B5197B" w:rsidRPr="00B5197B" w:rsidRDefault="00B5197B" w:rsidP="00BE1FFB">
            <w:pPr>
              <w:rPr>
                <w:rFonts w:ascii="Arial" w:hAnsi="Arial" w:cs="Arial"/>
                <w:b/>
              </w:rPr>
            </w:pPr>
          </w:p>
          <w:p w14:paraId="535DF1E7" w14:textId="77777777" w:rsidR="00B5197B" w:rsidRPr="00B5197B" w:rsidRDefault="00B5197B" w:rsidP="00BE1FFB">
            <w:pPr>
              <w:rPr>
                <w:rFonts w:ascii="Arial" w:hAnsi="Arial" w:cs="Arial"/>
                <w:b/>
              </w:rPr>
            </w:pPr>
            <w:r w:rsidRPr="00B5197B">
              <w:rPr>
                <w:rFonts w:ascii="Arial" w:hAnsi="Arial" w:cs="Arial"/>
                <w:b/>
              </w:rPr>
              <w:t>What are we worried about</w:t>
            </w:r>
          </w:p>
          <w:p w14:paraId="56160E46" w14:textId="77777777" w:rsidR="00B5197B" w:rsidRPr="00B5197B" w:rsidRDefault="00B5197B" w:rsidP="00BE1FFB">
            <w:pPr>
              <w:rPr>
                <w:rFonts w:ascii="Arial" w:hAnsi="Arial" w:cs="Arial"/>
                <w:b/>
              </w:rPr>
            </w:pPr>
          </w:p>
          <w:p w14:paraId="272E67BA" w14:textId="77777777" w:rsidR="00B5197B" w:rsidRPr="00B5197B" w:rsidRDefault="00B5197B" w:rsidP="00BE1FFB">
            <w:pPr>
              <w:rPr>
                <w:rFonts w:ascii="Arial" w:hAnsi="Arial" w:cs="Arial"/>
                <w:b/>
              </w:rPr>
            </w:pPr>
            <w:r w:rsidRPr="00B5197B">
              <w:rPr>
                <w:rFonts w:ascii="Arial" w:hAnsi="Arial" w:cs="Arial"/>
                <w:b/>
              </w:rPr>
              <w:t xml:space="preserve">What needs to happen </w:t>
            </w:r>
          </w:p>
        </w:tc>
      </w:tr>
      <w:tr w:rsidR="00B5197B" w:rsidRPr="00B5197B" w14:paraId="17EC72CF" w14:textId="77777777" w:rsidTr="00BE1FFB">
        <w:trPr>
          <w:trHeight w:val="2433"/>
        </w:trPr>
        <w:tc>
          <w:tcPr>
            <w:tcW w:w="1560" w:type="dxa"/>
            <w:shd w:val="clear" w:color="auto" w:fill="D9D9D9" w:themeFill="background1" w:themeFillShade="D9"/>
          </w:tcPr>
          <w:p w14:paraId="5F14AD24" w14:textId="77777777" w:rsidR="00B5197B" w:rsidRPr="00B5197B" w:rsidRDefault="00B5197B" w:rsidP="00BE1FFB">
            <w:pPr>
              <w:rPr>
                <w:rFonts w:ascii="Arial" w:hAnsi="Arial" w:cs="Arial"/>
              </w:rPr>
            </w:pPr>
            <w:r w:rsidRPr="00B5197B">
              <w:rPr>
                <w:rFonts w:ascii="Arial" w:hAnsi="Arial" w:cs="Arial"/>
              </w:rPr>
              <w:t>What if….</w:t>
            </w:r>
          </w:p>
          <w:p w14:paraId="374316F2" w14:textId="77777777" w:rsidR="00B5197B" w:rsidRPr="00B5197B" w:rsidRDefault="00B5197B" w:rsidP="00BE1FFB">
            <w:pPr>
              <w:rPr>
                <w:rFonts w:ascii="Arial" w:hAnsi="Arial" w:cs="Arial"/>
              </w:rPr>
            </w:pPr>
            <w:r w:rsidRPr="00B5197B">
              <w:rPr>
                <w:rFonts w:ascii="Arial" w:hAnsi="Arial" w:cs="Arial"/>
              </w:rPr>
              <w:t>Is there a need for a contingency plan if parents with draw consent</w:t>
            </w:r>
          </w:p>
        </w:tc>
        <w:tc>
          <w:tcPr>
            <w:tcW w:w="8788" w:type="dxa"/>
            <w:gridSpan w:val="3"/>
          </w:tcPr>
          <w:p w14:paraId="23D405BA" w14:textId="77777777" w:rsidR="00B5197B" w:rsidRPr="00B5197B" w:rsidRDefault="00B5197B" w:rsidP="00BE1FFB">
            <w:pPr>
              <w:rPr>
                <w:rFonts w:ascii="Arial" w:hAnsi="Arial" w:cs="Arial"/>
                <w:b/>
              </w:rPr>
            </w:pPr>
          </w:p>
        </w:tc>
      </w:tr>
      <w:tr w:rsidR="00B5197B" w:rsidRPr="00B5197B" w14:paraId="0B9247C8" w14:textId="77777777" w:rsidTr="00BE1FFB">
        <w:trPr>
          <w:trHeight w:val="1962"/>
        </w:trPr>
        <w:tc>
          <w:tcPr>
            <w:tcW w:w="1560" w:type="dxa"/>
            <w:shd w:val="clear" w:color="auto" w:fill="D9D9D9" w:themeFill="background1" w:themeFillShade="D9"/>
          </w:tcPr>
          <w:p w14:paraId="64FD388D" w14:textId="77777777" w:rsidR="00B5197B" w:rsidRPr="00B5197B" w:rsidRDefault="00B5197B" w:rsidP="00BE1FFB">
            <w:pPr>
              <w:rPr>
                <w:rFonts w:ascii="Arial" w:hAnsi="Arial" w:cs="Arial"/>
              </w:rPr>
            </w:pPr>
            <w:r w:rsidRPr="00B5197B">
              <w:rPr>
                <w:rFonts w:ascii="Arial" w:hAnsi="Arial" w:cs="Arial"/>
              </w:rPr>
              <w:t xml:space="preserve">Chairs signature &amp; date </w:t>
            </w:r>
          </w:p>
        </w:tc>
        <w:tc>
          <w:tcPr>
            <w:tcW w:w="8788" w:type="dxa"/>
            <w:gridSpan w:val="3"/>
          </w:tcPr>
          <w:p w14:paraId="616F72C1" w14:textId="77777777" w:rsidR="00B5197B" w:rsidRPr="00B5197B" w:rsidRDefault="00B5197B" w:rsidP="00BE1FFB">
            <w:pPr>
              <w:rPr>
                <w:rFonts w:ascii="Arial" w:hAnsi="Arial" w:cs="Arial"/>
              </w:rPr>
            </w:pPr>
          </w:p>
        </w:tc>
      </w:tr>
    </w:tbl>
    <w:p w14:paraId="05D88C31" w14:textId="77777777" w:rsidR="00B5197B" w:rsidRPr="00B5197B" w:rsidRDefault="00B5197B" w:rsidP="00B5197B">
      <w:pPr>
        <w:rPr>
          <w:rFonts w:ascii="Arial" w:hAnsi="Arial" w:cs="Arial"/>
          <w:sz w:val="20"/>
          <w:szCs w:val="20"/>
        </w:rPr>
      </w:pPr>
      <w:r w:rsidRPr="00B5197B">
        <w:rPr>
          <w:rFonts w:ascii="Arial" w:hAnsi="Arial" w:cs="Arial"/>
          <w:sz w:val="20"/>
          <w:szCs w:val="20"/>
        </w:rPr>
        <w:t>V4 – 15.4.21</w:t>
      </w:r>
    </w:p>
    <w:p w14:paraId="181F0018" w14:textId="77777777" w:rsidR="008A7C9F" w:rsidRDefault="00B5197B"/>
    <w:sectPr w:rsidR="008A7C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2ADBB" w14:textId="77777777" w:rsidR="00B5197B" w:rsidRDefault="00B5197B" w:rsidP="00B5197B">
      <w:pPr>
        <w:spacing w:after="0" w:line="240" w:lineRule="auto"/>
      </w:pPr>
      <w:r>
        <w:separator/>
      </w:r>
    </w:p>
  </w:endnote>
  <w:endnote w:type="continuationSeparator" w:id="0">
    <w:p w14:paraId="6A5779EC" w14:textId="77777777" w:rsidR="00B5197B" w:rsidRDefault="00B5197B" w:rsidP="00B519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534CA4" w14:textId="77777777" w:rsidR="00B5197B" w:rsidRDefault="00B5197B" w:rsidP="00B5197B">
      <w:pPr>
        <w:spacing w:after="0" w:line="240" w:lineRule="auto"/>
      </w:pPr>
      <w:r>
        <w:separator/>
      </w:r>
    </w:p>
  </w:footnote>
  <w:footnote w:type="continuationSeparator" w:id="0">
    <w:p w14:paraId="3770C57A" w14:textId="77777777" w:rsidR="00B5197B" w:rsidRDefault="00B5197B" w:rsidP="00B519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A46"/>
    <w:multiLevelType w:val="hybridMultilevel"/>
    <w:tmpl w:val="29D07C96"/>
    <w:lvl w:ilvl="0" w:tplc="98462696">
      <w:start w:val="1"/>
      <w:numFmt w:val="bullet"/>
      <w:lvlText w:val="-"/>
      <w:lvlJc w:val="left"/>
      <w:pPr>
        <w:ind w:left="360" w:hanging="360"/>
      </w:pPr>
      <w:rPr>
        <w:rFonts w:ascii="Arial" w:eastAsia="Arial" w:hAnsi="Aria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97B"/>
    <w:rsid w:val="000F77B9"/>
    <w:rsid w:val="00770961"/>
    <w:rsid w:val="00B519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5A49"/>
  <w15:chartTrackingRefBased/>
  <w15:docId w15:val="{352007E9-3CE1-41AA-82A7-963DB1DC3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97B"/>
    <w:pPr>
      <w:spacing w:after="200" w:line="276" w:lineRule="auto"/>
    </w:pPr>
  </w:style>
  <w:style w:type="paragraph" w:styleId="Heading1">
    <w:name w:val="heading 1"/>
    <w:basedOn w:val="Normal"/>
    <w:next w:val="Normal"/>
    <w:link w:val="Heading1Char"/>
    <w:uiPriority w:val="9"/>
    <w:qFormat/>
    <w:rsid w:val="00B5197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9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97B"/>
  </w:style>
  <w:style w:type="paragraph" w:styleId="Footer">
    <w:name w:val="footer"/>
    <w:basedOn w:val="Normal"/>
    <w:link w:val="FooterChar"/>
    <w:uiPriority w:val="99"/>
    <w:unhideWhenUsed/>
    <w:rsid w:val="00B519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97B"/>
  </w:style>
  <w:style w:type="character" w:customStyle="1" w:styleId="Heading1Char">
    <w:name w:val="Heading 1 Char"/>
    <w:basedOn w:val="DefaultParagraphFont"/>
    <w:link w:val="Heading1"/>
    <w:uiPriority w:val="9"/>
    <w:rsid w:val="00B5197B"/>
    <w:rPr>
      <w:rFonts w:asciiTheme="majorHAnsi" w:eastAsiaTheme="majorEastAsia" w:hAnsiTheme="majorHAnsi" w:cstheme="majorBidi"/>
      <w:b/>
      <w:bCs/>
      <w:color w:val="2F5496" w:themeColor="accent1" w:themeShade="BF"/>
      <w:sz w:val="28"/>
      <w:szCs w:val="28"/>
    </w:rPr>
  </w:style>
  <w:style w:type="character" w:styleId="Hyperlink">
    <w:name w:val="Hyperlink"/>
    <w:uiPriority w:val="99"/>
    <w:unhideWhenUsed/>
    <w:rsid w:val="00B5197B"/>
    <w:rPr>
      <w:color w:val="0000FF"/>
      <w:u w:val="single"/>
    </w:rPr>
  </w:style>
  <w:style w:type="paragraph" w:styleId="ListParagraph">
    <w:name w:val="List Paragraph"/>
    <w:basedOn w:val="Normal"/>
    <w:uiPriority w:val="34"/>
    <w:qFormat/>
    <w:rsid w:val="00B5197B"/>
    <w:pPr>
      <w:ind w:left="720"/>
      <w:contextualSpacing/>
    </w:pPr>
  </w:style>
  <w:style w:type="table" w:styleId="TableGrid">
    <w:name w:val="Table Grid"/>
    <w:basedOn w:val="TableNormal"/>
    <w:uiPriority w:val="59"/>
    <w:rsid w:val="00B519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reweCiN&amp;CP@cheshireeast.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cclesfieldCIN&amp;CPAdmin@cheshireeas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defaultValue">
  <element uid="id_classification_nonbusiness" value=""/>
</sisl>
</file>

<file path=customXml/itemProps1.xml><?xml version="1.0" encoding="utf-8"?>
<ds:datastoreItem xmlns:ds="http://schemas.openxmlformats.org/officeDocument/2006/customXml" ds:itemID="{20EB3B29-1B92-4685-9BB7-D47D660026F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Jennifer</dc:creator>
  <cp:keywords/>
  <dc:description/>
  <cp:lastModifiedBy>JENKINS, Jennifer</cp:lastModifiedBy>
  <cp:revision>1</cp:revision>
  <dcterms:created xsi:type="dcterms:W3CDTF">2021-08-12T15:21:00Z</dcterms:created>
  <dcterms:modified xsi:type="dcterms:W3CDTF">2021-08-12T15:25:00Z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214df9fd-dba0-4fe5-bb01-f214efa4d7dc</vt:lpwstr>
  </property>
  <property fmtid="{D5CDD505-2E9C-101B-9397-08002B2CF9AE}" pid="3" name="bjDocumentLabelXML">
    <vt:lpwstr>&lt;?xml version="1.0" encoding="us-ascii"?&gt;&lt;sisl xmlns:xsd="http://www.w3.org/2001/XMLSchema" xmlns:xsi="http://www.w3.org/2001/XMLSchema-instance" sislVersion="0" policy="6ceae14b-024b-4bff-9be8-3287753ee694" origin="defaultValue" xmlns="http://www.boldonj</vt:lpwstr>
  </property>
  <property fmtid="{D5CDD505-2E9C-101B-9397-08002B2CF9AE}" pid="4" name="bjDocumentLabelXML-0">
    <vt:lpwstr>ames.com/2008/01/sie/internal/label"&gt;&lt;element uid="id_classification_nonbusiness" value="" /&gt;&lt;/sisl&gt;</vt:lpwstr>
  </property>
  <property fmtid="{D5CDD505-2E9C-101B-9397-08002B2CF9AE}" pid="5" name="bjDocumentSecurityLabel">
    <vt:lpwstr>OFFICIAL</vt:lpwstr>
  </property>
  <property fmtid="{D5CDD505-2E9C-101B-9397-08002B2CF9AE}" pid="6" name="bjSaver">
    <vt:lpwstr>Tg5cxf77Pt8LcuSYTI+TzkZu0yQXQBmn</vt:lpwstr>
  </property>
</Properties>
</file>